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DD2" w:rsidRPr="00E92DD2" w:rsidRDefault="00E92DD2" w:rsidP="00E92DD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</w:rPr>
      </w:pPr>
      <w:r w:rsidRPr="00E92DD2">
        <w:rPr>
          <w:rFonts w:ascii="Arial" w:eastAsia="Times New Roman" w:hAnsi="Arial" w:cs="Arial"/>
          <w:color w:val="000000"/>
          <w:sz w:val="14"/>
          <w:szCs w:val="14"/>
        </w:rPr>
        <w:t xml:space="preserve">Система дошкольного воспитания и образования </w:t>
      </w:r>
      <w:proofErr w:type="gramStart"/>
      <w:r w:rsidRPr="00E92DD2">
        <w:rPr>
          <w:rFonts w:ascii="Arial" w:eastAsia="Times New Roman" w:hAnsi="Arial" w:cs="Arial"/>
          <w:color w:val="000000"/>
          <w:sz w:val="14"/>
          <w:szCs w:val="14"/>
        </w:rPr>
        <w:t>г</w:t>
      </w:r>
      <w:proofErr w:type="gramEnd"/>
      <w:r w:rsidRPr="00E92DD2">
        <w:rPr>
          <w:rFonts w:ascii="Arial" w:eastAsia="Times New Roman" w:hAnsi="Arial" w:cs="Arial"/>
          <w:color w:val="000000"/>
          <w:sz w:val="14"/>
          <w:szCs w:val="14"/>
        </w:rPr>
        <w:t>. Жуковского включает в себя 16 муниципальных дошкольных учреждений (6 детских садов I категории – Центр развития ребенка, 1 детский сад присмотра и оздоровления, 3 детских сада комбинированного вида, 6 детских садов с осуществлением приоритетных направлений) и 3 ведомственных детских сада (ЦАГИ, ЛИИ, МНИИ “Агат”).</w:t>
      </w:r>
    </w:p>
    <w:p w:rsidR="00E92DD2" w:rsidRPr="00E92DD2" w:rsidRDefault="00E92DD2" w:rsidP="00E92DD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</w:rPr>
      </w:pPr>
      <w:r w:rsidRPr="00E92DD2">
        <w:rPr>
          <w:rFonts w:ascii="Arial" w:eastAsia="Times New Roman" w:hAnsi="Arial" w:cs="Arial"/>
          <w:color w:val="000000"/>
          <w:sz w:val="14"/>
          <w:szCs w:val="14"/>
        </w:rPr>
        <w:t>Проблема ухудшения здоровья подрастающего поколения в последние годы приобретает все большую актуальность. По данным Министерства здравоохранения всего 13% детей 6–7-летнего возраста могут считаться здоровыми, и одна из существенных причин сложившейся ситуации – отсутствие у детей ценностного отношения к собственному здоровью. Особая роль в решении этой задачи отводится системе образования, организации взаимодействия межведомственных учреждений города по организации оздоровительной работы (</w:t>
      </w:r>
      <w:hyperlink r:id="rId5" w:history="1">
        <w:r w:rsidRPr="00E92DD2">
          <w:rPr>
            <w:rFonts w:ascii="Arial" w:eastAsia="Times New Roman" w:hAnsi="Arial" w:cs="Arial"/>
            <w:b/>
            <w:bCs/>
            <w:i/>
            <w:iCs/>
            <w:color w:val="000000"/>
            <w:sz w:val="14"/>
            <w:u w:val="single"/>
          </w:rPr>
          <w:t>Приложение 1</w:t>
        </w:r>
      </w:hyperlink>
      <w:r w:rsidRPr="00E92DD2">
        <w:rPr>
          <w:rFonts w:ascii="Arial" w:eastAsia="Times New Roman" w:hAnsi="Arial" w:cs="Arial"/>
          <w:color w:val="000000"/>
          <w:sz w:val="14"/>
          <w:szCs w:val="14"/>
        </w:rPr>
        <w:t>).</w:t>
      </w:r>
    </w:p>
    <w:p w:rsidR="00E92DD2" w:rsidRPr="00E92DD2" w:rsidRDefault="00E92DD2" w:rsidP="00E92DD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</w:rPr>
      </w:pPr>
      <w:r w:rsidRPr="00E92DD2">
        <w:rPr>
          <w:rFonts w:ascii="Arial" w:eastAsia="Times New Roman" w:hAnsi="Arial" w:cs="Arial"/>
          <w:color w:val="000000"/>
          <w:sz w:val="14"/>
          <w:szCs w:val="14"/>
        </w:rPr>
        <w:t>Много внимания уделяется физическому воспитанию, системе физкультурно-оздоровительной работы, комплексному подходу, включающему различные компоненты здорового образа жизни.</w:t>
      </w:r>
    </w:p>
    <w:p w:rsidR="00E92DD2" w:rsidRPr="00E92DD2" w:rsidRDefault="00E92DD2" w:rsidP="00E92DD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</w:rPr>
      </w:pPr>
      <w:r w:rsidRPr="00E92DD2">
        <w:rPr>
          <w:rFonts w:ascii="Arial" w:eastAsia="Times New Roman" w:hAnsi="Arial" w:cs="Arial"/>
          <w:color w:val="000000"/>
          <w:sz w:val="14"/>
          <w:szCs w:val="14"/>
        </w:rPr>
        <w:t xml:space="preserve">Ни в какой другой период жизни физическое воспитание не связано так тесно с общим воспитанием, как </w:t>
      </w:r>
      <w:proofErr w:type="gramStart"/>
      <w:r w:rsidRPr="00E92DD2">
        <w:rPr>
          <w:rFonts w:ascii="Arial" w:eastAsia="Times New Roman" w:hAnsi="Arial" w:cs="Arial"/>
          <w:color w:val="000000"/>
          <w:sz w:val="14"/>
          <w:szCs w:val="14"/>
        </w:rPr>
        <w:t>в первые</w:t>
      </w:r>
      <w:proofErr w:type="gramEnd"/>
      <w:r w:rsidRPr="00E92DD2">
        <w:rPr>
          <w:rFonts w:ascii="Arial" w:eastAsia="Times New Roman" w:hAnsi="Arial" w:cs="Arial"/>
          <w:color w:val="000000"/>
          <w:sz w:val="14"/>
          <w:szCs w:val="14"/>
        </w:rPr>
        <w:t xml:space="preserve"> годы жизни ребенка, в годы дошкольного детства. От здоровья, жизнерадостности детей зависят их духовная жизнь, мировоззрение, умственное развитие, прочность знаний, вера в свои силы. Поэтому крайне важно правильно организовать развитие ребенка с самого раннего возраста (</w:t>
      </w:r>
      <w:hyperlink r:id="rId6" w:history="1">
        <w:r w:rsidRPr="00E92DD2">
          <w:rPr>
            <w:rFonts w:ascii="Arial" w:eastAsia="Times New Roman" w:hAnsi="Arial" w:cs="Arial"/>
            <w:b/>
            <w:bCs/>
            <w:i/>
            <w:iCs/>
            <w:color w:val="000000"/>
            <w:sz w:val="14"/>
            <w:u w:val="single"/>
          </w:rPr>
          <w:t>Приложение 2</w:t>
        </w:r>
      </w:hyperlink>
      <w:r w:rsidRPr="00E92DD2">
        <w:rPr>
          <w:rFonts w:ascii="Arial" w:eastAsia="Times New Roman" w:hAnsi="Arial" w:cs="Arial"/>
          <w:color w:val="000000"/>
          <w:sz w:val="14"/>
          <w:szCs w:val="14"/>
        </w:rPr>
        <w:t>).</w:t>
      </w:r>
    </w:p>
    <w:p w:rsidR="00E92DD2" w:rsidRPr="00E92DD2" w:rsidRDefault="00E92DD2" w:rsidP="00E92DD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</w:rPr>
      </w:pPr>
      <w:r w:rsidRPr="00E92DD2">
        <w:rPr>
          <w:rFonts w:ascii="Arial" w:eastAsia="Times New Roman" w:hAnsi="Arial" w:cs="Arial"/>
          <w:color w:val="000000"/>
          <w:sz w:val="14"/>
          <w:szCs w:val="14"/>
        </w:rPr>
        <w:t>Система воспитательно-оздоровительной работы в детских садах города включает различные компоненты здорового образа жизни:</w:t>
      </w:r>
    </w:p>
    <w:p w:rsidR="00E92DD2" w:rsidRPr="00E92DD2" w:rsidRDefault="00E92DD2" w:rsidP="00E92DD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</w:rPr>
      </w:pPr>
      <w:r w:rsidRPr="00E92DD2">
        <w:rPr>
          <w:rFonts w:ascii="Arial" w:eastAsia="Times New Roman" w:hAnsi="Arial" w:cs="Arial"/>
          <w:b/>
          <w:bCs/>
          <w:color w:val="000000"/>
          <w:sz w:val="14"/>
        </w:rPr>
        <w:t>Определение исходных показателей состояния здоровья и психологического развития детей.</w:t>
      </w:r>
      <w:r w:rsidRPr="00E92DD2">
        <w:rPr>
          <w:rFonts w:ascii="Arial" w:eastAsia="Times New Roman" w:hAnsi="Arial" w:cs="Arial"/>
          <w:color w:val="000000"/>
          <w:sz w:val="14"/>
          <w:szCs w:val="14"/>
        </w:rPr>
        <w:br/>
        <w:t>Работа в тесном сотрудничестве со специалистами детской поликлиники, физкультурного диспансера, ПМСЦ, проводится диспансеризация дошкольников, мониторинг состояния здоровья специалистами ГЦСЭС. Внедряется компьютерная программа физического паспорта на каждого ребенка в детском саду.</w:t>
      </w:r>
    </w:p>
    <w:p w:rsidR="00E92DD2" w:rsidRPr="00E92DD2" w:rsidRDefault="00E92DD2" w:rsidP="00E92DD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</w:rPr>
      </w:pPr>
      <w:r w:rsidRPr="00E92DD2">
        <w:rPr>
          <w:rFonts w:ascii="Arial" w:eastAsia="Times New Roman" w:hAnsi="Arial" w:cs="Arial"/>
          <w:b/>
          <w:bCs/>
          <w:color w:val="000000"/>
          <w:sz w:val="14"/>
        </w:rPr>
        <w:t>Рациональная организация двигательной активности, создание оптимальных условий.</w:t>
      </w:r>
      <w:r w:rsidRPr="00E92DD2">
        <w:rPr>
          <w:rFonts w:ascii="Arial" w:eastAsia="Times New Roman" w:hAnsi="Arial" w:cs="Arial"/>
          <w:color w:val="000000"/>
          <w:sz w:val="14"/>
          <w:szCs w:val="14"/>
        </w:rPr>
        <w:br/>
        <w:t>Используются разнообразные формы работы с детьми (утренняя закаливающая гимнастика, Дни здоровья совместно с родителями, гимнастика после сна, досуги и праздники).</w:t>
      </w:r>
      <w:r w:rsidRPr="00E92DD2">
        <w:rPr>
          <w:rFonts w:ascii="Arial" w:eastAsia="Times New Roman" w:hAnsi="Arial" w:cs="Arial"/>
          <w:color w:val="000000"/>
          <w:sz w:val="14"/>
          <w:szCs w:val="14"/>
        </w:rPr>
        <w:br/>
        <w:t>Создана современная предметно-развивающая среда, оборудованы физкультурные площадки на территории детских садов, спортивные уголки. Подбор мебели осуществляется в соответствии с санитарными нормами и правилами. Соблюдаются тепловой и световой режимы.</w:t>
      </w:r>
    </w:p>
    <w:p w:rsidR="00E92DD2" w:rsidRPr="00E92DD2" w:rsidRDefault="00E92DD2" w:rsidP="00E92DD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</w:rPr>
      </w:pPr>
      <w:r w:rsidRPr="00E92DD2">
        <w:rPr>
          <w:rFonts w:ascii="Arial" w:eastAsia="Times New Roman" w:hAnsi="Arial" w:cs="Arial"/>
          <w:b/>
          <w:bCs/>
          <w:color w:val="000000"/>
          <w:sz w:val="14"/>
        </w:rPr>
        <w:t>Система эффективного закаливания.</w:t>
      </w:r>
      <w:r w:rsidRPr="00E92DD2">
        <w:rPr>
          <w:rFonts w:ascii="Arial" w:eastAsia="Times New Roman" w:hAnsi="Arial" w:cs="Arial"/>
          <w:color w:val="000000"/>
          <w:sz w:val="14"/>
          <w:szCs w:val="14"/>
        </w:rPr>
        <w:br/>
        <w:t>Рассматривается как система оздоровительно-профилактических воздействий:</w:t>
      </w:r>
    </w:p>
    <w:p w:rsidR="00E92DD2" w:rsidRPr="00E92DD2" w:rsidRDefault="00E92DD2" w:rsidP="00E92DD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</w:rPr>
      </w:pPr>
      <w:r w:rsidRPr="00E92DD2">
        <w:rPr>
          <w:rFonts w:ascii="Arial" w:eastAsia="Times New Roman" w:hAnsi="Arial" w:cs="Arial"/>
          <w:color w:val="000000"/>
          <w:sz w:val="14"/>
          <w:szCs w:val="14"/>
        </w:rPr>
        <w:t>Элементы закаливания в повседневной жизни (специальные закаливающие процедуры – полоскание рта, ножные ванны, проветривание).</w:t>
      </w:r>
    </w:p>
    <w:p w:rsidR="00E92DD2" w:rsidRPr="00E92DD2" w:rsidRDefault="00E92DD2" w:rsidP="00E92DD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</w:rPr>
      </w:pPr>
      <w:r w:rsidRPr="00E92DD2">
        <w:rPr>
          <w:rFonts w:ascii="Arial" w:eastAsia="Times New Roman" w:hAnsi="Arial" w:cs="Arial"/>
          <w:color w:val="000000"/>
          <w:sz w:val="14"/>
          <w:szCs w:val="14"/>
        </w:rPr>
        <w:t>Лечебно-оздоровительные мероприятия – физиотерапия (приобретены аппараты квантовой терапии “</w:t>
      </w:r>
      <w:proofErr w:type="spellStart"/>
      <w:r w:rsidRPr="00E92DD2">
        <w:rPr>
          <w:rFonts w:ascii="Arial" w:eastAsia="Times New Roman" w:hAnsi="Arial" w:cs="Arial"/>
          <w:color w:val="000000"/>
          <w:sz w:val="14"/>
          <w:szCs w:val="14"/>
        </w:rPr>
        <w:t>Рикта</w:t>
      </w:r>
      <w:proofErr w:type="spellEnd"/>
      <w:r w:rsidRPr="00E92DD2">
        <w:rPr>
          <w:rFonts w:ascii="Arial" w:eastAsia="Times New Roman" w:hAnsi="Arial" w:cs="Arial"/>
          <w:color w:val="000000"/>
          <w:sz w:val="14"/>
          <w:szCs w:val="14"/>
        </w:rPr>
        <w:t xml:space="preserve">”), </w:t>
      </w:r>
      <w:proofErr w:type="spellStart"/>
      <w:r w:rsidRPr="00E92DD2">
        <w:rPr>
          <w:rFonts w:ascii="Arial" w:eastAsia="Times New Roman" w:hAnsi="Arial" w:cs="Arial"/>
          <w:color w:val="000000"/>
          <w:sz w:val="14"/>
          <w:szCs w:val="14"/>
        </w:rPr>
        <w:t>фитотерапия</w:t>
      </w:r>
      <w:proofErr w:type="spellEnd"/>
      <w:r w:rsidRPr="00E92DD2">
        <w:rPr>
          <w:rFonts w:ascii="Arial" w:eastAsia="Times New Roman" w:hAnsi="Arial" w:cs="Arial"/>
          <w:color w:val="000000"/>
          <w:sz w:val="14"/>
          <w:szCs w:val="14"/>
        </w:rPr>
        <w:t xml:space="preserve">, кислородный коктейль, </w:t>
      </w:r>
      <w:proofErr w:type="spellStart"/>
      <w:r w:rsidRPr="00E92DD2">
        <w:rPr>
          <w:rFonts w:ascii="Arial" w:eastAsia="Times New Roman" w:hAnsi="Arial" w:cs="Arial"/>
          <w:color w:val="000000"/>
          <w:sz w:val="14"/>
          <w:szCs w:val="14"/>
        </w:rPr>
        <w:t>коррегирующие</w:t>
      </w:r>
      <w:proofErr w:type="spellEnd"/>
      <w:r w:rsidRPr="00E92DD2">
        <w:rPr>
          <w:rFonts w:ascii="Arial" w:eastAsia="Times New Roman" w:hAnsi="Arial" w:cs="Arial"/>
          <w:color w:val="000000"/>
          <w:sz w:val="14"/>
          <w:szCs w:val="14"/>
        </w:rPr>
        <w:t xml:space="preserve"> упражнения, </w:t>
      </w:r>
      <w:proofErr w:type="spellStart"/>
      <w:r w:rsidRPr="00E92DD2">
        <w:rPr>
          <w:rFonts w:ascii="Arial" w:eastAsia="Times New Roman" w:hAnsi="Arial" w:cs="Arial"/>
          <w:color w:val="000000"/>
          <w:sz w:val="14"/>
          <w:szCs w:val="14"/>
        </w:rPr>
        <w:t>самомассаж</w:t>
      </w:r>
      <w:proofErr w:type="spellEnd"/>
      <w:r w:rsidRPr="00E92DD2">
        <w:rPr>
          <w:rFonts w:ascii="Arial" w:eastAsia="Times New Roman" w:hAnsi="Arial" w:cs="Arial"/>
          <w:color w:val="000000"/>
          <w:sz w:val="14"/>
          <w:szCs w:val="14"/>
        </w:rPr>
        <w:t>, дыхательная гимнастика. Проводится профилактика ОРЗ. Работают квалифицированные специалисты – медики и педагоги.</w:t>
      </w:r>
    </w:p>
    <w:p w:rsidR="00E92DD2" w:rsidRPr="00E92DD2" w:rsidRDefault="00E92DD2" w:rsidP="00E92DD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</w:rPr>
      </w:pPr>
      <w:r w:rsidRPr="00E92DD2">
        <w:rPr>
          <w:rFonts w:ascii="Arial" w:eastAsia="Times New Roman" w:hAnsi="Arial" w:cs="Arial"/>
          <w:b/>
          <w:bCs/>
          <w:color w:val="000000"/>
          <w:sz w:val="14"/>
        </w:rPr>
        <w:t>Комплекс психогигиенических и психопрофилактических средств и методов.</w:t>
      </w:r>
      <w:r w:rsidRPr="00E92DD2">
        <w:rPr>
          <w:rFonts w:ascii="Arial" w:eastAsia="Times New Roman" w:hAnsi="Arial" w:cs="Arial"/>
          <w:color w:val="000000"/>
          <w:sz w:val="14"/>
          <w:szCs w:val="14"/>
        </w:rPr>
        <w:br/>
        <w:t>Создание условий для увлекательной деятельности детей, преобладание у детей чувства жизнерадостности, веры в себя, эмоционального комфорта, культуры здорового образа жизни. Введены занятия ритмикой, эмоционально-стимулирующая гимнастика, элементы релаксации.</w:t>
      </w:r>
    </w:p>
    <w:p w:rsidR="00E92DD2" w:rsidRPr="00E92DD2" w:rsidRDefault="00E92DD2" w:rsidP="00E92DD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</w:rPr>
      </w:pPr>
      <w:r w:rsidRPr="00E92DD2">
        <w:rPr>
          <w:rFonts w:ascii="Arial" w:eastAsia="Times New Roman" w:hAnsi="Arial" w:cs="Arial"/>
          <w:b/>
          <w:bCs/>
          <w:color w:val="000000"/>
          <w:sz w:val="14"/>
        </w:rPr>
        <w:t>Обеспечение рационального питания.</w:t>
      </w:r>
      <w:r w:rsidRPr="00E92DD2">
        <w:rPr>
          <w:rFonts w:ascii="Arial" w:eastAsia="Times New Roman" w:hAnsi="Arial" w:cs="Arial"/>
          <w:color w:val="000000"/>
          <w:sz w:val="14"/>
          <w:szCs w:val="14"/>
        </w:rPr>
        <w:br/>
        <w:t>В детских садах осуществляется четырехразовое полноценное сбалансированное питание, витаминизация блюд.</w:t>
      </w:r>
    </w:p>
    <w:p w:rsidR="00E92DD2" w:rsidRPr="00E92DD2" w:rsidRDefault="00E92DD2" w:rsidP="00E92DD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</w:rPr>
      </w:pPr>
      <w:r w:rsidRPr="00E92DD2">
        <w:rPr>
          <w:rFonts w:ascii="Arial" w:eastAsia="Times New Roman" w:hAnsi="Arial" w:cs="Arial"/>
          <w:b/>
          <w:bCs/>
          <w:color w:val="000000"/>
          <w:sz w:val="14"/>
        </w:rPr>
        <w:t>Формирование знаний об общепринятых нормах поведения.</w:t>
      </w:r>
      <w:r w:rsidRPr="00E92DD2">
        <w:rPr>
          <w:rFonts w:ascii="Arial" w:eastAsia="Times New Roman" w:hAnsi="Arial" w:cs="Arial"/>
          <w:color w:val="000000"/>
          <w:sz w:val="14"/>
          <w:szCs w:val="14"/>
        </w:rPr>
        <w:br/>
        <w:t>Ребенок в любом возрасте может попасть в различные жизненные ситуации, в которых он может просто растеряться.</w:t>
      </w:r>
    </w:p>
    <w:p w:rsidR="00E92DD2" w:rsidRPr="00E92DD2" w:rsidRDefault="00E92DD2" w:rsidP="00E92DD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</w:rPr>
      </w:pPr>
      <w:r w:rsidRPr="00E92DD2">
        <w:rPr>
          <w:rFonts w:ascii="Arial" w:eastAsia="Times New Roman" w:hAnsi="Arial" w:cs="Arial"/>
          <w:color w:val="000000"/>
          <w:sz w:val="14"/>
          <w:szCs w:val="14"/>
        </w:rPr>
        <w:t xml:space="preserve">Педагоги детских садов считают, что ребенку надо дать необходимую сумму знаний об общепринятых человеком нормах поведения, научить </w:t>
      </w:r>
      <w:proofErr w:type="gramStart"/>
      <w:r w:rsidRPr="00E92DD2">
        <w:rPr>
          <w:rFonts w:ascii="Arial" w:eastAsia="Times New Roman" w:hAnsi="Arial" w:cs="Arial"/>
          <w:color w:val="000000"/>
          <w:sz w:val="14"/>
          <w:szCs w:val="14"/>
        </w:rPr>
        <w:t>адекватно</w:t>
      </w:r>
      <w:proofErr w:type="gramEnd"/>
      <w:r w:rsidRPr="00E92DD2">
        <w:rPr>
          <w:rFonts w:ascii="Arial" w:eastAsia="Times New Roman" w:hAnsi="Arial" w:cs="Arial"/>
          <w:color w:val="000000"/>
          <w:sz w:val="14"/>
          <w:szCs w:val="14"/>
        </w:rPr>
        <w:t xml:space="preserve"> действовать в той или иной обстановке, помочь дошкольникам овладеть элементарными навыками поведения на улице, в транспорте, на прогулке, дома, развивать у дошкольников самостоятельность и ответственность. При этом важно научить ребенка объяснить собственное поведение.</w:t>
      </w:r>
    </w:p>
    <w:p w:rsidR="00E92DD2" w:rsidRPr="00E92DD2" w:rsidRDefault="00E92DD2" w:rsidP="00E92DD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</w:rPr>
      </w:pPr>
      <w:r w:rsidRPr="00E92DD2">
        <w:rPr>
          <w:rFonts w:ascii="Arial" w:eastAsia="Times New Roman" w:hAnsi="Arial" w:cs="Arial"/>
          <w:color w:val="000000"/>
          <w:sz w:val="14"/>
          <w:szCs w:val="14"/>
        </w:rPr>
        <w:t>Решение задач обеспечения безопасного, здорового образа жизни возможно лишь при постоянном общении взрослого с ребенком на равных: вместе ищем выход из трудного положения, вместе обсуждаем проблему, ведем диалог, вместе познаем, делаем открытия, удивляемся.</w:t>
      </w:r>
    </w:p>
    <w:p w:rsidR="00E92DD2" w:rsidRPr="00E92DD2" w:rsidRDefault="00E92DD2" w:rsidP="00E92DD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</w:rPr>
      </w:pPr>
      <w:r w:rsidRPr="00E92DD2">
        <w:rPr>
          <w:rFonts w:ascii="Arial" w:eastAsia="Times New Roman" w:hAnsi="Arial" w:cs="Arial"/>
          <w:color w:val="000000"/>
          <w:sz w:val="14"/>
          <w:szCs w:val="14"/>
        </w:rPr>
        <w:t>Безопасность и здоровый образ жизни – это не просто сумма усвоенных знаний, а стиль жизни, адекватное поведение в различных ситуациях, умение применить на практике в реальной жизни полученные знания и навыки.</w:t>
      </w:r>
    </w:p>
    <w:p w:rsidR="00E92DD2" w:rsidRPr="00E92DD2" w:rsidRDefault="00E92DD2" w:rsidP="00E92DD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</w:rPr>
      </w:pPr>
      <w:r w:rsidRPr="00E92DD2">
        <w:rPr>
          <w:rFonts w:ascii="Arial" w:eastAsia="Times New Roman" w:hAnsi="Arial" w:cs="Arial"/>
          <w:color w:val="000000"/>
          <w:sz w:val="14"/>
          <w:szCs w:val="14"/>
        </w:rPr>
        <w:t>Большое значение имеет положительный пример в поведении взрослых. Это учитывают в работе сами педагоги и используют в работе с родителями – совместная деятельность, стимулирование активного участия в жизни детского сада, организация различных мероприятий, ознакомление родителей с результатами обучения. Работа с родителями носит профилактическую направленность.</w:t>
      </w:r>
    </w:p>
    <w:p w:rsidR="00E92DD2" w:rsidRPr="00E92DD2" w:rsidRDefault="00E92DD2" w:rsidP="00E92DD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</w:rPr>
      </w:pPr>
      <w:r w:rsidRPr="00E92DD2">
        <w:rPr>
          <w:rFonts w:ascii="Arial" w:eastAsia="Times New Roman" w:hAnsi="Arial" w:cs="Arial"/>
          <w:color w:val="000000"/>
          <w:sz w:val="14"/>
          <w:szCs w:val="14"/>
        </w:rPr>
        <w:t>Коллективы дошкольных учреждений строят свою работу на основе законодательных и инструктивно-директивных документов по разделам:</w:t>
      </w:r>
    </w:p>
    <w:p w:rsidR="00E92DD2" w:rsidRPr="00E92DD2" w:rsidRDefault="00E92DD2" w:rsidP="00E92DD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</w:rPr>
      </w:pPr>
      <w:r w:rsidRPr="00E92DD2">
        <w:rPr>
          <w:rFonts w:ascii="Arial" w:eastAsia="Times New Roman" w:hAnsi="Arial" w:cs="Arial"/>
          <w:color w:val="000000"/>
          <w:sz w:val="14"/>
          <w:szCs w:val="14"/>
        </w:rPr>
        <w:t>Охрана жизни и здоровья детей;</w:t>
      </w:r>
    </w:p>
    <w:p w:rsidR="00E92DD2" w:rsidRPr="00E92DD2" w:rsidRDefault="00E92DD2" w:rsidP="00E92DD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</w:rPr>
      </w:pPr>
      <w:r w:rsidRPr="00E92DD2">
        <w:rPr>
          <w:rFonts w:ascii="Arial" w:eastAsia="Times New Roman" w:hAnsi="Arial" w:cs="Arial"/>
          <w:color w:val="000000"/>
          <w:sz w:val="14"/>
          <w:szCs w:val="14"/>
        </w:rPr>
        <w:t>Противопожарная и техногенная безопасность;</w:t>
      </w:r>
    </w:p>
    <w:p w:rsidR="00E92DD2" w:rsidRPr="00E92DD2" w:rsidRDefault="00E92DD2" w:rsidP="00E92DD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</w:rPr>
      </w:pPr>
      <w:r w:rsidRPr="00E92DD2">
        <w:rPr>
          <w:rFonts w:ascii="Arial" w:eastAsia="Times New Roman" w:hAnsi="Arial" w:cs="Arial"/>
          <w:color w:val="000000"/>
          <w:sz w:val="14"/>
          <w:szCs w:val="14"/>
        </w:rPr>
        <w:t>Предупреждение дорожно-транспортного травматизма;</w:t>
      </w:r>
    </w:p>
    <w:p w:rsidR="00E92DD2" w:rsidRPr="00E92DD2" w:rsidRDefault="00E92DD2" w:rsidP="00E92DD2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</w:rPr>
      </w:pPr>
      <w:r w:rsidRPr="00E92DD2">
        <w:rPr>
          <w:rFonts w:ascii="Arial" w:eastAsia="Times New Roman" w:hAnsi="Arial" w:cs="Arial"/>
          <w:color w:val="000000"/>
          <w:sz w:val="14"/>
          <w:szCs w:val="14"/>
        </w:rPr>
        <w:t>Обеспечение безопасности и усиление бдительности при угрозе террористических актов.</w:t>
      </w:r>
    </w:p>
    <w:p w:rsidR="00E92DD2" w:rsidRPr="00E92DD2" w:rsidRDefault="00E92DD2" w:rsidP="00E92DD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</w:rPr>
      </w:pPr>
      <w:r w:rsidRPr="00E92DD2">
        <w:rPr>
          <w:rFonts w:ascii="Arial" w:eastAsia="Times New Roman" w:hAnsi="Arial" w:cs="Arial"/>
          <w:color w:val="000000"/>
          <w:sz w:val="14"/>
          <w:szCs w:val="14"/>
        </w:rPr>
        <w:lastRenderedPageBreak/>
        <w:t>В этой работе участвуют все участники воспитательного процесса: дети, сотрудники, родители.</w:t>
      </w:r>
    </w:p>
    <w:p w:rsidR="00E92DD2" w:rsidRPr="00E92DD2" w:rsidRDefault="00E92DD2" w:rsidP="00E92DD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</w:rPr>
      </w:pPr>
      <w:r w:rsidRPr="00E92DD2">
        <w:rPr>
          <w:rFonts w:ascii="Arial" w:eastAsia="Times New Roman" w:hAnsi="Arial" w:cs="Arial"/>
          <w:color w:val="000000"/>
          <w:sz w:val="14"/>
          <w:szCs w:val="14"/>
        </w:rPr>
        <w:t>В работе педагоги используют программу “Основы безопасности детей дошкольного возраста”, разработанную авторским коллективом (</w:t>
      </w:r>
      <w:proofErr w:type="spellStart"/>
      <w:r w:rsidRPr="00E92DD2">
        <w:rPr>
          <w:rFonts w:ascii="Arial" w:eastAsia="Times New Roman" w:hAnsi="Arial" w:cs="Arial"/>
          <w:color w:val="000000"/>
          <w:sz w:val="14"/>
          <w:szCs w:val="14"/>
        </w:rPr>
        <w:t>Р.Стеркина</w:t>
      </w:r>
      <w:proofErr w:type="spellEnd"/>
      <w:r w:rsidRPr="00E92DD2">
        <w:rPr>
          <w:rFonts w:ascii="Arial" w:eastAsia="Times New Roman" w:hAnsi="Arial" w:cs="Arial"/>
          <w:color w:val="000000"/>
          <w:sz w:val="14"/>
          <w:szCs w:val="14"/>
        </w:rPr>
        <w:t xml:space="preserve">, Н.Авдеева, О. Князева), рекомендованную Министерством общего и профессионального образования РФ к использованию в работе с дошкольниками, методическое пособие “Как обеспечить безопасность дошкольников”, авторы – К.Белая, </w:t>
      </w:r>
      <w:proofErr w:type="spellStart"/>
      <w:r w:rsidRPr="00E92DD2">
        <w:rPr>
          <w:rFonts w:ascii="Arial" w:eastAsia="Times New Roman" w:hAnsi="Arial" w:cs="Arial"/>
          <w:color w:val="000000"/>
          <w:sz w:val="14"/>
          <w:szCs w:val="14"/>
        </w:rPr>
        <w:t>В.Зимонина</w:t>
      </w:r>
      <w:proofErr w:type="spellEnd"/>
      <w:r w:rsidRPr="00E92DD2">
        <w:rPr>
          <w:rFonts w:ascii="Arial" w:eastAsia="Times New Roman" w:hAnsi="Arial" w:cs="Arial"/>
          <w:color w:val="000000"/>
          <w:sz w:val="14"/>
          <w:szCs w:val="14"/>
        </w:rPr>
        <w:t xml:space="preserve">, </w:t>
      </w:r>
      <w:proofErr w:type="spellStart"/>
      <w:r w:rsidRPr="00E92DD2">
        <w:rPr>
          <w:rFonts w:ascii="Arial" w:eastAsia="Times New Roman" w:hAnsi="Arial" w:cs="Arial"/>
          <w:color w:val="000000"/>
          <w:sz w:val="14"/>
          <w:szCs w:val="14"/>
        </w:rPr>
        <w:t>Л.Куцакова</w:t>
      </w:r>
      <w:proofErr w:type="spellEnd"/>
      <w:r w:rsidRPr="00E92DD2">
        <w:rPr>
          <w:rFonts w:ascii="Arial" w:eastAsia="Times New Roman" w:hAnsi="Arial" w:cs="Arial"/>
          <w:color w:val="000000"/>
          <w:sz w:val="14"/>
          <w:szCs w:val="14"/>
        </w:rPr>
        <w:t>.</w:t>
      </w:r>
    </w:p>
    <w:p w:rsidR="00E92DD2" w:rsidRPr="00E92DD2" w:rsidRDefault="00E92DD2" w:rsidP="00E92DD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</w:rPr>
      </w:pPr>
      <w:r w:rsidRPr="00E92DD2">
        <w:rPr>
          <w:rFonts w:ascii="Arial" w:eastAsia="Times New Roman" w:hAnsi="Arial" w:cs="Arial"/>
          <w:color w:val="000000"/>
          <w:sz w:val="14"/>
          <w:szCs w:val="14"/>
        </w:rPr>
        <w:t>В центре работы по полноценному физическому развитию и укреплению здоровья детей должны находиться, во-первых, семья, включая всех ее членов и условия проживания; во-вторых, дошкольное образовательное учреждение, где ребенок проводит большую часть своего активного времени, т.е. социальные структуры, которые в основном определяют уровень здоровья детей.</w:t>
      </w:r>
    </w:p>
    <w:p w:rsidR="00E92DD2" w:rsidRPr="00E92DD2" w:rsidRDefault="00E92DD2" w:rsidP="00E92DD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</w:rPr>
      </w:pPr>
      <w:r w:rsidRPr="00E92DD2">
        <w:rPr>
          <w:rFonts w:ascii="Arial" w:eastAsia="Times New Roman" w:hAnsi="Arial" w:cs="Arial"/>
          <w:color w:val="000000"/>
          <w:sz w:val="14"/>
          <w:szCs w:val="14"/>
        </w:rPr>
        <w:t>Поэтому в ДОУ необходим поиск новых подходов к оздоровлению детей, базирующихся на многофакторном анализе внешних воздействий, мониторинге состояния здоровья каждого ребенка, учете и использовании особенностей его организма, индивидуализации профилактических мероприятий, создании определенных условий.</w:t>
      </w:r>
    </w:p>
    <w:p w:rsidR="00E92DD2" w:rsidRPr="00E92DD2" w:rsidRDefault="00E92DD2" w:rsidP="00E92DD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</w:rPr>
      </w:pPr>
      <w:r w:rsidRPr="00E92DD2">
        <w:rPr>
          <w:rFonts w:ascii="Arial" w:eastAsia="Times New Roman" w:hAnsi="Arial" w:cs="Arial"/>
          <w:color w:val="000000"/>
          <w:sz w:val="14"/>
          <w:szCs w:val="14"/>
        </w:rPr>
        <w:t>Разработаны и успешно применяются на практике программы “Здоровый малыш”, технологии, диагностические таблицы, карты здоровья (</w:t>
      </w:r>
      <w:hyperlink r:id="rId7" w:history="1">
        <w:r w:rsidRPr="00E92DD2">
          <w:rPr>
            <w:rFonts w:ascii="Arial" w:eastAsia="Times New Roman" w:hAnsi="Arial" w:cs="Arial"/>
            <w:b/>
            <w:bCs/>
            <w:i/>
            <w:iCs/>
            <w:color w:val="000000"/>
            <w:sz w:val="14"/>
            <w:u w:val="single"/>
          </w:rPr>
          <w:t>Приложение 3</w:t>
        </w:r>
      </w:hyperlink>
      <w:r w:rsidRPr="00E92DD2">
        <w:rPr>
          <w:rFonts w:ascii="Arial" w:eastAsia="Times New Roman" w:hAnsi="Arial" w:cs="Arial"/>
          <w:color w:val="000000"/>
          <w:sz w:val="14"/>
          <w:szCs w:val="14"/>
        </w:rPr>
        <w:t>). Программа “Здоровый малыш” направлена на сохранение и укрепление здоровья детей, формирование у родителей, педагогов, воспитанников ответственности в деле сохранения собственного здоровья.</w:t>
      </w:r>
    </w:p>
    <w:p w:rsidR="00E92DD2" w:rsidRPr="00E92DD2" w:rsidRDefault="00E92DD2" w:rsidP="00E92DD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</w:rPr>
      </w:pPr>
      <w:r w:rsidRPr="00E92DD2">
        <w:rPr>
          <w:rFonts w:ascii="Arial" w:eastAsia="Times New Roman" w:hAnsi="Arial" w:cs="Arial"/>
          <w:color w:val="000000"/>
          <w:sz w:val="14"/>
          <w:szCs w:val="14"/>
        </w:rPr>
        <w:t>Четвертый год в образовательных учреждениях города педагоги работают по профилактической программе “Разговор о правильном питании”, разработанной в Институте возрастной физиологии РАО (авторы – М.М. Безруких, Т.А. Филиппова, А.Г. Макеева). Программа в увлекательной, доступной для детского восприятия форме учит здоровому образу жизни, правильному питанию. Активно принимают участие в работе педагоги детских садов, а также дети и родители.</w:t>
      </w:r>
    </w:p>
    <w:p w:rsidR="00E92DD2" w:rsidRPr="00E92DD2" w:rsidRDefault="00E92DD2" w:rsidP="00E92DD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</w:rPr>
      </w:pPr>
      <w:r w:rsidRPr="00E92DD2">
        <w:rPr>
          <w:rFonts w:ascii="Arial" w:eastAsia="Times New Roman" w:hAnsi="Arial" w:cs="Arial"/>
          <w:color w:val="000000"/>
          <w:sz w:val="14"/>
          <w:szCs w:val="14"/>
        </w:rPr>
        <w:t>В результате интересной работы по рабочей тетради при использовании разнообразных форм и методов реализации программы у детей появляется возможность самооценки, формирование представлений о рациональном питании.</w:t>
      </w:r>
    </w:p>
    <w:p w:rsidR="00E92DD2" w:rsidRPr="00E92DD2" w:rsidRDefault="00E92DD2" w:rsidP="00E92DD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</w:rPr>
      </w:pPr>
      <w:r w:rsidRPr="00E92DD2">
        <w:rPr>
          <w:rFonts w:ascii="Arial" w:eastAsia="Times New Roman" w:hAnsi="Arial" w:cs="Arial"/>
          <w:color w:val="000000"/>
          <w:sz w:val="14"/>
          <w:szCs w:val="14"/>
        </w:rPr>
        <w:t>О заинтересованности участников говорят результаты городских, областных, межрегиональных туров конкурса.</w:t>
      </w:r>
    </w:p>
    <w:p w:rsidR="00E92DD2" w:rsidRPr="00E92DD2" w:rsidRDefault="00E92DD2" w:rsidP="00E92DD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</w:rPr>
      </w:pPr>
      <w:r w:rsidRPr="00E92DD2">
        <w:rPr>
          <w:rFonts w:ascii="Arial" w:eastAsia="Times New Roman" w:hAnsi="Arial" w:cs="Arial"/>
          <w:color w:val="000000"/>
          <w:sz w:val="14"/>
          <w:szCs w:val="14"/>
        </w:rPr>
        <w:t>В 2004 году победительница областного тура – творческая группа педагогов детских садов №№ 5 и 32 и учителей школы № 12 г. Жуковского Московской области – представляла опыт работы на Межрегиональном туре и получила Почетную грамоту “За содержательное выступление”.</w:t>
      </w:r>
    </w:p>
    <w:p w:rsidR="00E92DD2" w:rsidRPr="00E92DD2" w:rsidRDefault="00E92DD2" w:rsidP="00E92DD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</w:rPr>
      </w:pPr>
      <w:r w:rsidRPr="00E92DD2">
        <w:rPr>
          <w:rFonts w:ascii="Arial" w:eastAsia="Times New Roman" w:hAnsi="Arial" w:cs="Arial"/>
          <w:color w:val="000000"/>
          <w:sz w:val="14"/>
          <w:szCs w:val="14"/>
        </w:rPr>
        <w:t>С 1 по 5 июня 2005 г. на территории Всероссийского выставочного центра прошел Всероссийский форум “Здоровье нации – основа процветания России”, на котором образовательные учреждения города Жуковского участвовали в выставке по вопросам формирования здорового образа жизни. Были показаны материалы по городскому спортивному празднику детей дошкольного возраста “Здоровый малыш”, по программе “Разговор о правильном питании”.</w:t>
      </w:r>
    </w:p>
    <w:p w:rsidR="00E92DD2" w:rsidRPr="00E92DD2" w:rsidRDefault="00E92DD2" w:rsidP="00E92DD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</w:rPr>
      </w:pPr>
      <w:r w:rsidRPr="00E92DD2">
        <w:rPr>
          <w:rFonts w:ascii="Arial" w:eastAsia="Times New Roman" w:hAnsi="Arial" w:cs="Arial"/>
          <w:color w:val="000000"/>
          <w:sz w:val="14"/>
          <w:szCs w:val="14"/>
        </w:rPr>
        <w:t>Творческая активность учителей и воспитателей, проявившаяся в течение работы по программе, свидетельствует о заинтересованности и желании продолжать работу и далее. Внедряется второй модуль программы “Две недели в лагере здоровья”, также расширяется круг участников и по первой части.</w:t>
      </w:r>
    </w:p>
    <w:p w:rsidR="00E92DD2" w:rsidRPr="00E92DD2" w:rsidRDefault="00E92DD2" w:rsidP="00E92DD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</w:rPr>
      </w:pPr>
      <w:r w:rsidRPr="00E92DD2">
        <w:rPr>
          <w:rFonts w:ascii="Arial" w:eastAsia="Times New Roman" w:hAnsi="Arial" w:cs="Arial"/>
          <w:color w:val="000000"/>
          <w:sz w:val="14"/>
          <w:szCs w:val="14"/>
        </w:rPr>
        <w:t>По результатам участия в выставке министр образования Московской области Л.Н. Антонова выразила благодарность заместителю главы города, начальнику Управления образования Н.Ф. Гридневой и активным участникам выставки.</w:t>
      </w:r>
    </w:p>
    <w:p w:rsidR="00E92DD2" w:rsidRPr="00E92DD2" w:rsidRDefault="00E92DD2" w:rsidP="00E92DD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</w:rPr>
      </w:pPr>
      <w:r w:rsidRPr="00E92DD2">
        <w:rPr>
          <w:rFonts w:ascii="Arial" w:eastAsia="Times New Roman" w:hAnsi="Arial" w:cs="Arial"/>
          <w:color w:val="000000"/>
          <w:sz w:val="14"/>
          <w:szCs w:val="14"/>
        </w:rPr>
        <w:t>Успех “Программы” во многом обусловлен поддержкой Министерства образования МО.</w:t>
      </w:r>
    </w:p>
    <w:p w:rsidR="00E92DD2" w:rsidRPr="00E92DD2" w:rsidRDefault="00E92DD2" w:rsidP="00E92DD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</w:rPr>
      </w:pPr>
      <w:r w:rsidRPr="00E92DD2">
        <w:rPr>
          <w:rFonts w:ascii="Arial" w:eastAsia="Times New Roman" w:hAnsi="Arial" w:cs="Arial"/>
          <w:color w:val="000000"/>
          <w:sz w:val="14"/>
          <w:szCs w:val="14"/>
        </w:rPr>
        <w:t>Для успешной реализации задач воспитательно-оздоровительной работы необходимо не только специально организованная деятельность, но и личный пример всех участников воспитания ребенка – педагогов, родителей. Родители и педагоги – это единомышленники, и вопросы оздоровления они решают вместе. Уроки здоровья, консультации, родительские собрания по вопросам оздоровления – это небольшой перечень дел. Стало традицией проведение городских спортивных праздников “Здоровый малыш”, в которых участвуют комбинированные команды детей, родителей и педагогов.</w:t>
      </w:r>
    </w:p>
    <w:p w:rsidR="00FF49B3" w:rsidRDefault="00FF49B3"/>
    <w:sectPr w:rsidR="00FF4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43234"/>
    <w:multiLevelType w:val="multilevel"/>
    <w:tmpl w:val="7D76B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D46C6B"/>
    <w:multiLevelType w:val="multilevel"/>
    <w:tmpl w:val="4536A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FD5405"/>
    <w:multiLevelType w:val="multilevel"/>
    <w:tmpl w:val="2190D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C3178C"/>
    <w:multiLevelType w:val="multilevel"/>
    <w:tmpl w:val="0D640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8A459A"/>
    <w:multiLevelType w:val="multilevel"/>
    <w:tmpl w:val="E3A27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1D1F1E"/>
    <w:multiLevelType w:val="multilevel"/>
    <w:tmpl w:val="E99A5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2E045C8"/>
    <w:multiLevelType w:val="multilevel"/>
    <w:tmpl w:val="B8728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E92DD2"/>
    <w:rsid w:val="00E92DD2"/>
    <w:rsid w:val="00FF4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2D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E92DD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festival.1september.ru/articles/311530/pril3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rticles/311530/pril2.doc" TargetMode="External"/><Relationship Id="rId5" Type="http://schemas.openxmlformats.org/officeDocument/2006/relationships/hyperlink" Target="http://festival.1september.ru/articles/311530/pril1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1405</Words>
  <Characters>8011</Characters>
  <Application>Microsoft Office Word</Application>
  <DocSecurity>0</DocSecurity>
  <Lines>66</Lines>
  <Paragraphs>18</Paragraphs>
  <ScaleCrop>false</ScaleCrop>
  <Company>Microsoft</Company>
  <LinksUpToDate>false</LinksUpToDate>
  <CharactersWithSpaces>9398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2011-01-05T17:52:00Z</cp:lastPrinted>
  <dcterms:created xsi:type="dcterms:W3CDTF">2011-01-05T17:52:00Z</dcterms:created>
  <dcterms:modified xsi:type="dcterms:W3CDTF">2011-01-05T17:52:00Z</dcterms:modified>
</cp:coreProperties>
</file>